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50" w:rsidRPr="00C71045" w:rsidRDefault="00CF7D50" w:rsidP="00CF7D50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C71045">
        <w:rPr>
          <w:rFonts w:ascii="Arial" w:hAnsi="Arial" w:cs="Arial"/>
          <w:b/>
          <w:i/>
          <w:sz w:val="32"/>
          <w:szCs w:val="32"/>
        </w:rPr>
        <w:t xml:space="preserve">Аннотации к образовательным программам </w:t>
      </w:r>
    </w:p>
    <w:p w:rsidR="00CF7D50" w:rsidRDefault="000B6FF1" w:rsidP="00CF7D50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2020-2021</w:t>
      </w:r>
      <w:r w:rsidR="00CF7D50" w:rsidRPr="00C71045">
        <w:rPr>
          <w:rFonts w:ascii="Arial" w:hAnsi="Arial" w:cs="Arial"/>
          <w:b/>
          <w:i/>
          <w:sz w:val="32"/>
          <w:szCs w:val="32"/>
        </w:rPr>
        <w:t xml:space="preserve"> учебный год</w:t>
      </w:r>
    </w:p>
    <w:p w:rsidR="00CF7D50" w:rsidRPr="00AC3DE7" w:rsidRDefault="00CF7D50" w:rsidP="00CF7D50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W w:w="15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68"/>
        <w:gridCol w:w="1701"/>
        <w:gridCol w:w="1701"/>
        <w:gridCol w:w="9003"/>
      </w:tblGrid>
      <w:tr w:rsidR="00CF7D50" w:rsidRPr="003928AF" w:rsidTr="0093606E">
        <w:trPr>
          <w:trHeight w:val="396"/>
        </w:trPr>
        <w:tc>
          <w:tcPr>
            <w:tcW w:w="710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CCC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B2CC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spacing w:after="0" w:line="240" w:lineRule="auto"/>
              <w:ind w:left="176" w:right="2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  <w:bookmarkStart w:id="0" w:name="_GoBack"/>
            <w:bookmarkEnd w:id="0"/>
          </w:p>
        </w:tc>
      </w:tr>
      <w:tr w:rsidR="00CF7D50" w:rsidRPr="003928AF" w:rsidTr="0093606E">
        <w:trPr>
          <w:trHeight w:val="396"/>
        </w:trPr>
        <w:tc>
          <w:tcPr>
            <w:tcW w:w="710" w:type="dxa"/>
            <w:vAlign w:val="center"/>
          </w:tcPr>
          <w:p w:rsidR="00CF7D50" w:rsidRPr="0017460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CF7D50" w:rsidRPr="00065976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76">
              <w:rPr>
                <w:rFonts w:ascii="Times New Roman" w:hAnsi="Times New Roman"/>
                <w:b/>
                <w:sz w:val="24"/>
                <w:szCs w:val="24"/>
              </w:rPr>
              <w:t>«Оригами»</w:t>
            </w:r>
          </w:p>
        </w:tc>
        <w:tc>
          <w:tcPr>
            <w:tcW w:w="1701" w:type="dxa"/>
            <w:vAlign w:val="center"/>
          </w:tcPr>
          <w:p w:rsidR="00CF7D50" w:rsidRPr="0017460F" w:rsidRDefault="00CF7D50" w:rsidP="009360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F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vAlign w:val="center"/>
          </w:tcPr>
          <w:p w:rsidR="00CF7D50" w:rsidRPr="008B5B91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91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2">
              <w:rPr>
                <w:rFonts w:ascii="Times New Roman" w:hAnsi="Times New Roman"/>
                <w:sz w:val="24"/>
                <w:szCs w:val="24"/>
              </w:rPr>
              <w:t>Программа направлена на создание условий для развития детей путем их вовлечения в творческую деятельность в процессе занятий оригами, формирование</w:t>
            </w:r>
            <w:r w:rsidRPr="00327080">
              <w:rPr>
                <w:rFonts w:ascii="Times New Roman" w:hAnsi="Times New Roman"/>
              </w:rPr>
              <w:t xml:space="preserve"> и развитие творческих способностей учащихся на занятиях по </w:t>
            </w:r>
            <w:proofErr w:type="spellStart"/>
            <w:r w:rsidRPr="00327080">
              <w:rPr>
                <w:rFonts w:ascii="Times New Roman" w:hAnsi="Times New Roman"/>
              </w:rPr>
              <w:t>бумагопластике</w:t>
            </w:r>
            <w:proofErr w:type="spellEnd"/>
            <w:r w:rsidRPr="00327080">
              <w:rPr>
                <w:rFonts w:ascii="Times New Roman" w:hAnsi="Times New Roman"/>
              </w:rPr>
              <w:t xml:space="preserve"> (оригами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F7D50" w:rsidRPr="003928AF" w:rsidTr="0093606E">
        <w:trPr>
          <w:trHeight w:val="1290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2268" w:type="dxa"/>
            <w:vAlign w:val="center"/>
          </w:tcPr>
          <w:p w:rsidR="00CF7D50" w:rsidRPr="00065976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76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11 - 16</w:t>
            </w:r>
            <w:r w:rsidRPr="002B2CC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F7D50" w:rsidRPr="002B2CCC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E7">
              <w:rPr>
                <w:rFonts w:ascii="Times New Roman" w:hAnsi="Times New Roman"/>
                <w:sz w:val="24"/>
                <w:szCs w:val="24"/>
              </w:rPr>
              <w:t>Программа  направлена на формирование творческой личности ребенка.  Работа с различными материалами  в разных техниках расширяет круг возможностей ребенка, развивает  пространственное воображение,  конструкторские способности.</w:t>
            </w:r>
          </w:p>
        </w:tc>
      </w:tr>
      <w:tr w:rsidR="00CF7D50" w:rsidRPr="003928AF" w:rsidTr="0093606E">
        <w:trPr>
          <w:trHeight w:val="1361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CF7D50" w:rsidRPr="003B7B50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5C04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Pr="001759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3B7B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vAlign w:val="center"/>
          </w:tcPr>
          <w:p w:rsidR="00CF7D50" w:rsidRPr="003B7B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3928AF" w:rsidRDefault="00CF7D50" w:rsidP="009360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44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</w:t>
            </w:r>
            <w:proofErr w:type="gramStart"/>
            <w:r w:rsidRPr="00D63B44">
              <w:rPr>
                <w:rFonts w:ascii="Times New Roman" w:hAnsi="Times New Roman"/>
                <w:sz w:val="24"/>
                <w:szCs w:val="24"/>
              </w:rPr>
              <w:t>на создание условий для развития детей путем их вовлечения в творческую деятельность в процессе занятий по конструированию</w:t>
            </w:r>
            <w:proofErr w:type="gramEnd"/>
            <w:r w:rsidRPr="00D63B44">
              <w:rPr>
                <w:rFonts w:ascii="Times New Roman" w:hAnsi="Times New Roman"/>
                <w:sz w:val="24"/>
                <w:szCs w:val="24"/>
              </w:rPr>
              <w:t xml:space="preserve"> из различных материалов.</w:t>
            </w:r>
          </w:p>
        </w:tc>
      </w:tr>
      <w:tr w:rsidR="00CF7D50" w:rsidRPr="003928AF" w:rsidTr="0093606E">
        <w:trPr>
          <w:trHeight w:val="1282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CF7D50" w:rsidRPr="007D0953" w:rsidRDefault="00CF7D50" w:rsidP="000B6FF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9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6FF1">
              <w:rPr>
                <w:rFonts w:ascii="Times New Roman" w:hAnsi="Times New Roman"/>
                <w:b/>
                <w:sz w:val="24"/>
                <w:szCs w:val="24"/>
              </w:rPr>
              <w:t>Подсолнух</w:t>
            </w:r>
            <w:r w:rsidRPr="007D09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003" w:type="dxa"/>
            <w:vAlign w:val="center"/>
          </w:tcPr>
          <w:p w:rsidR="00CF7D50" w:rsidRPr="00D63B44" w:rsidRDefault="00CF7D50" w:rsidP="0093606E">
            <w:pPr>
              <w:pStyle w:val="a4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44">
              <w:rPr>
                <w:rFonts w:ascii="Times New Roman" w:hAnsi="Times New Roman"/>
                <w:sz w:val="24"/>
                <w:szCs w:val="24"/>
              </w:rPr>
              <w:t xml:space="preserve"> Изучить основы эстрадного, народного танцев, способствовать развитию творческих начал и духовной культуры личности посредством хореографического искусства</w:t>
            </w:r>
          </w:p>
        </w:tc>
      </w:tr>
      <w:tr w:rsidR="00CF7D50" w:rsidRPr="003928AF" w:rsidTr="0093606E">
        <w:trPr>
          <w:trHeight w:val="1756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CF7D50" w:rsidRPr="002B2CCC" w:rsidRDefault="00CF7D50" w:rsidP="000B6FF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B6FF1">
              <w:rPr>
                <w:rFonts w:ascii="Times New Roman" w:hAnsi="Times New Roman"/>
                <w:b/>
                <w:sz w:val="24"/>
                <w:szCs w:val="24"/>
              </w:rPr>
              <w:t>Залепуха</w:t>
            </w:r>
            <w:proofErr w:type="spellEnd"/>
            <w:r w:rsidRPr="00A122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  <w:p w:rsidR="00CF7D50" w:rsidRPr="002B2CCC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9003" w:type="dxa"/>
            <w:vAlign w:val="center"/>
          </w:tcPr>
          <w:p w:rsidR="00CF7D50" w:rsidRDefault="00CF7D50" w:rsidP="0093606E">
            <w:pPr>
              <w:pStyle w:val="a4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44">
              <w:rPr>
                <w:rFonts w:ascii="Times New Roman" w:hAnsi="Times New Roman"/>
                <w:sz w:val="24"/>
                <w:szCs w:val="24"/>
              </w:rPr>
              <w:t>Нравственно-эстетическое воспитание детей, развитие творческих и коммуникативных способностей ребенка посредством самовыражения через изготовление изделий из соленого теста.</w:t>
            </w:r>
          </w:p>
          <w:p w:rsidR="00CF7D50" w:rsidRPr="00D63B44" w:rsidRDefault="00CF7D50" w:rsidP="0093606E">
            <w:pPr>
              <w:pStyle w:val="a4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>азвитию у учащихся чувства красоты и гармонии</w:t>
            </w:r>
            <w:proofErr w:type="gramStart"/>
            <w:r w:rsidRPr="00532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F7D50" w:rsidRPr="003928AF" w:rsidTr="0093606E">
        <w:trPr>
          <w:trHeight w:val="1410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6 .</w:t>
            </w:r>
          </w:p>
        </w:tc>
        <w:tc>
          <w:tcPr>
            <w:tcW w:w="2268" w:type="dxa"/>
            <w:vAlign w:val="center"/>
          </w:tcPr>
          <w:p w:rsidR="00CF7D50" w:rsidRPr="002A561D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61D">
              <w:rPr>
                <w:rFonts w:ascii="Times New Roman" w:hAnsi="Times New Roman"/>
                <w:b/>
                <w:sz w:val="24"/>
                <w:szCs w:val="24"/>
              </w:rPr>
              <w:t>«Мастерица»</w:t>
            </w:r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7-16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9003" w:type="dxa"/>
            <w:vAlign w:val="center"/>
          </w:tcPr>
          <w:p w:rsidR="00CF7D50" w:rsidRPr="00C26742" w:rsidRDefault="00CF7D50" w:rsidP="0093606E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42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C26742">
              <w:rPr>
                <w:rFonts w:ascii="Times New Roman" w:hAnsi="Times New Roman"/>
                <w:sz w:val="24"/>
                <w:szCs w:val="24"/>
              </w:rPr>
              <w:t>для развития детей путем их вовлечения в творческую деятельность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742">
              <w:rPr>
                <w:rFonts w:ascii="Times New Roman" w:hAnsi="Times New Roman"/>
                <w:sz w:val="24"/>
                <w:szCs w:val="24"/>
              </w:rPr>
              <w:t>занятий по конструированию из различных материалов</w:t>
            </w:r>
            <w:proofErr w:type="gramEnd"/>
            <w:r w:rsidRPr="00C26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D50" w:rsidRPr="003928AF" w:rsidTr="0093606E">
        <w:trPr>
          <w:trHeight w:val="1395"/>
        </w:trPr>
        <w:tc>
          <w:tcPr>
            <w:tcW w:w="710" w:type="dxa"/>
            <w:vAlign w:val="center"/>
          </w:tcPr>
          <w:p w:rsidR="00CF7D50" w:rsidRPr="006B7753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CF7D50" w:rsidRPr="00A97D84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D84">
              <w:rPr>
                <w:rFonts w:ascii="Times New Roman" w:hAnsi="Times New Roman"/>
                <w:b/>
                <w:sz w:val="24"/>
                <w:szCs w:val="24"/>
              </w:rPr>
              <w:t>«Рукоделие»</w:t>
            </w:r>
          </w:p>
        </w:tc>
        <w:tc>
          <w:tcPr>
            <w:tcW w:w="1701" w:type="dxa"/>
            <w:vAlign w:val="center"/>
          </w:tcPr>
          <w:p w:rsidR="00CF7D50" w:rsidRPr="006B7753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1701" w:type="dxa"/>
            <w:vAlign w:val="center"/>
          </w:tcPr>
          <w:p w:rsidR="00CF7D50" w:rsidRPr="006B7753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BE2C22" w:rsidRDefault="00CF7D50" w:rsidP="0093606E">
            <w:pPr>
              <w:widowControl w:val="0"/>
              <w:tabs>
                <w:tab w:val="left" w:pos="-5245"/>
                <w:tab w:val="left" w:pos="3408"/>
                <w:tab w:val="left" w:pos="5538"/>
                <w:tab w:val="left" w:pos="56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2C22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E2C22">
              <w:rPr>
                <w:rFonts w:ascii="Times New Roman" w:hAnsi="Times New Roman"/>
                <w:sz w:val="24"/>
                <w:szCs w:val="24"/>
              </w:rPr>
              <w:t>для развития детей путем их вовлечения в творческую деятельность в процессе занятий по конструированию из различных материалов</w:t>
            </w:r>
            <w:proofErr w:type="gramEnd"/>
            <w:r w:rsidRPr="00BE2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D50" w:rsidRPr="003928AF" w:rsidTr="0093606E">
        <w:trPr>
          <w:trHeight w:val="1395"/>
        </w:trPr>
        <w:tc>
          <w:tcPr>
            <w:tcW w:w="710" w:type="dxa"/>
            <w:vAlign w:val="center"/>
          </w:tcPr>
          <w:p w:rsidR="00CF7D50" w:rsidRPr="006B7753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CF7D50" w:rsidRPr="00A97D84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D84">
              <w:rPr>
                <w:rFonts w:ascii="Times New Roman" w:hAnsi="Times New Roman"/>
                <w:b/>
                <w:sz w:val="24"/>
                <w:szCs w:val="24"/>
              </w:rPr>
              <w:t>«Рукоделие»</w:t>
            </w:r>
          </w:p>
        </w:tc>
        <w:tc>
          <w:tcPr>
            <w:tcW w:w="1701" w:type="dxa"/>
            <w:vAlign w:val="center"/>
          </w:tcPr>
          <w:p w:rsidR="00CF7D50" w:rsidRPr="006B7753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701" w:type="dxa"/>
            <w:vAlign w:val="center"/>
          </w:tcPr>
          <w:p w:rsidR="00CF7D50" w:rsidRPr="006B7753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003" w:type="dxa"/>
            <w:vAlign w:val="center"/>
          </w:tcPr>
          <w:p w:rsidR="00CF7D50" w:rsidRPr="00BE2C22" w:rsidRDefault="00CF7D50" w:rsidP="0093606E">
            <w:pPr>
              <w:widowControl w:val="0"/>
              <w:tabs>
                <w:tab w:val="left" w:pos="-5245"/>
                <w:tab w:val="left" w:pos="3408"/>
                <w:tab w:val="left" w:pos="5538"/>
                <w:tab w:val="left" w:pos="56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2C22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E2C22">
              <w:rPr>
                <w:rFonts w:ascii="Times New Roman" w:hAnsi="Times New Roman"/>
                <w:sz w:val="24"/>
                <w:szCs w:val="24"/>
              </w:rPr>
              <w:t>для развития детей путем их вовлечения в творческую деятельность в процессе занятий по конструированию из различных материалов</w:t>
            </w:r>
            <w:proofErr w:type="gramEnd"/>
            <w:r w:rsidRPr="00BE2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D50" w:rsidRPr="003928AF" w:rsidTr="0093606E">
        <w:trPr>
          <w:trHeight w:val="1848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CF7D50" w:rsidRPr="00461063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063">
              <w:rPr>
                <w:rFonts w:ascii="Times New Roman" w:hAnsi="Times New Roman"/>
                <w:b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16 лет</w:t>
            </w:r>
          </w:p>
          <w:p w:rsidR="00CF7D50" w:rsidRPr="002B2CCC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Художественная обработка древесины </w:t>
            </w:r>
            <w:r w:rsidRPr="00AC3DE7">
              <w:rPr>
                <w:rFonts w:ascii="Times New Roman" w:hAnsi="Times New Roman"/>
                <w:sz w:val="24"/>
                <w:szCs w:val="24"/>
                <w:lang w:eastAsia="ru-RU"/>
              </w:rPr>
              <w:t>– один из самых распространенных ранее видов декоративно-прикладного искусства.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Художественная обработка древесины</w:t>
            </w:r>
            <w:r w:rsidRPr="00AC3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DE7">
              <w:rPr>
                <w:rFonts w:ascii="Times New Roman" w:hAnsi="Times New Roman"/>
                <w:sz w:val="24"/>
                <w:szCs w:val="24"/>
                <w:lang w:eastAsia="ru-RU"/>
              </w:rPr>
              <w:t>развивает художественный вкус, точность и аккуратность, прививает трудовые навыки при обработке фанеры и дерева, помогает научиться пользоваться различными инстру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ментами. Занятия художественной обработкой древесины </w:t>
            </w:r>
            <w:r w:rsidRPr="00AC3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открывают возможность для развития инициативы, творчества, активизируют мысль. </w:t>
            </w:r>
          </w:p>
        </w:tc>
      </w:tr>
      <w:tr w:rsidR="00CF7D50" w:rsidRPr="003928AF" w:rsidTr="0093606E">
        <w:trPr>
          <w:trHeight w:val="2595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CF7D50" w:rsidRPr="0050751E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51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0751E">
              <w:rPr>
                <w:rFonts w:ascii="Times New Roman" w:hAnsi="Times New Roman"/>
                <w:b/>
                <w:sz w:val="24"/>
                <w:szCs w:val="24"/>
              </w:rPr>
              <w:t>Арт-Драйв</w:t>
            </w:r>
            <w:proofErr w:type="spellEnd"/>
            <w:r w:rsidRPr="005075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pStyle w:val="a4"/>
              <w:ind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AF">
              <w:rPr>
                <w:rFonts w:ascii="Times New Roman" w:hAnsi="Times New Roman"/>
                <w:sz w:val="24"/>
                <w:szCs w:val="24"/>
              </w:rPr>
              <w:t>Программа призвана приобщить ребёнка к великому духовному и эмоциональному опыту, заложенному в искусстве, через полноценное творчество и сотворчество детей, восприятие и создание художественных образов. Следствием этого станет развитие актёрских способностей детей, образного творческого мышления, воображения, эстетического чувства, ценностных критериев, а также приобретение специальных знаний и умений.</w:t>
            </w:r>
          </w:p>
        </w:tc>
      </w:tr>
      <w:tr w:rsidR="00CF7D50" w:rsidRPr="003928AF" w:rsidTr="0093606E">
        <w:trPr>
          <w:trHeight w:val="2595"/>
        </w:trPr>
        <w:tc>
          <w:tcPr>
            <w:tcW w:w="710" w:type="dxa"/>
            <w:vAlign w:val="center"/>
          </w:tcPr>
          <w:p w:rsidR="00CF7D50" w:rsidRPr="000E7A9D" w:rsidRDefault="00CF7D5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vAlign w:val="center"/>
          </w:tcPr>
          <w:p w:rsidR="00CF7D50" w:rsidRPr="0050751E" w:rsidRDefault="003F4D7C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701" w:type="dxa"/>
            <w:vAlign w:val="center"/>
          </w:tcPr>
          <w:p w:rsidR="00CF7D50" w:rsidRDefault="005B5FCA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1701" w:type="dxa"/>
            <w:vAlign w:val="center"/>
          </w:tcPr>
          <w:p w:rsidR="00CF7D50" w:rsidRDefault="005B5FCA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3F4D7C" w:rsidRPr="005B5FCA" w:rsidRDefault="00C109F2" w:rsidP="005B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4D7C" w:rsidRPr="005B5FCA">
              <w:rPr>
                <w:rFonts w:ascii="Times New Roman" w:hAnsi="Times New Roman"/>
                <w:sz w:val="24"/>
                <w:szCs w:val="24"/>
              </w:rPr>
              <w:t>Цель программы: раскрытие умственного, нравственного, эстетического, волевого потенциала личности воспитанников.</w:t>
            </w:r>
          </w:p>
          <w:p w:rsidR="00CF7D50" w:rsidRPr="003928AF" w:rsidRDefault="003F4D7C" w:rsidP="00C109F2">
            <w:pPr>
              <w:pStyle w:val="a4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5B5F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5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B5FCA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  <w:r w:rsidRPr="005B5FCA">
              <w:rPr>
                <w:rFonts w:ascii="Times New Roman" w:hAnsi="Times New Roman"/>
                <w:sz w:val="24"/>
                <w:szCs w:val="24"/>
              </w:rPr>
              <w:t>:  создание условий для формирование нравственных и этических принципов, морально-волевых и физических качеств, здорового образа жизни допризывной молодёж</w:t>
            </w:r>
            <w:proofErr w:type="gramStart"/>
            <w:r w:rsidRPr="005B5FC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B5FCA">
              <w:rPr>
                <w:rFonts w:ascii="Times New Roman" w:hAnsi="Times New Roman"/>
                <w:sz w:val="24"/>
                <w:szCs w:val="24"/>
              </w:rPr>
              <w:t xml:space="preserve"> достойных граждан своей Родины</w:t>
            </w:r>
          </w:p>
        </w:tc>
      </w:tr>
      <w:tr w:rsidR="00CF7D50" w:rsidRPr="003928AF" w:rsidTr="0093606E">
        <w:trPr>
          <w:trHeight w:val="2260"/>
        </w:trPr>
        <w:tc>
          <w:tcPr>
            <w:tcW w:w="710" w:type="dxa"/>
            <w:vAlign w:val="center"/>
          </w:tcPr>
          <w:p w:rsidR="00CF7D50" w:rsidRPr="000E7A9D" w:rsidRDefault="00E5126F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Pr="00065976" w:rsidRDefault="00CF7D50" w:rsidP="008C775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«Школа </w:t>
            </w:r>
            <w:r w:rsidR="008C7753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</w:t>
            </w:r>
            <w:r w:rsidRPr="0006597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года</w:t>
            </w:r>
          </w:p>
        </w:tc>
        <w:tc>
          <w:tcPr>
            <w:tcW w:w="9003" w:type="dxa"/>
            <w:vAlign w:val="center"/>
          </w:tcPr>
          <w:p w:rsidR="00CF7D50" w:rsidRPr="00AC3DE7" w:rsidRDefault="00CF7D50" w:rsidP="0093606E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DE7">
              <w:rPr>
                <w:rFonts w:ascii="Times New Roman" w:hAnsi="Times New Roman"/>
                <w:sz w:val="24"/>
                <w:szCs w:val="24"/>
              </w:rPr>
              <w:t>Программа способствует физическо</w:t>
            </w:r>
            <w:r w:rsidRPr="003928AF">
              <w:rPr>
                <w:rFonts w:ascii="Times New Roman" w:hAnsi="Times New Roman"/>
                <w:sz w:val="24"/>
                <w:szCs w:val="24"/>
              </w:rPr>
              <w:t>му</w:t>
            </w:r>
            <w:r w:rsidRPr="00AC3DE7">
              <w:rPr>
                <w:rFonts w:ascii="Times New Roman" w:hAnsi="Times New Roman"/>
                <w:sz w:val="24"/>
                <w:szCs w:val="24"/>
              </w:rPr>
              <w:t xml:space="preserve"> совершенствовани</w:t>
            </w:r>
            <w:r w:rsidRPr="003928AF">
              <w:rPr>
                <w:rFonts w:ascii="Times New Roman" w:hAnsi="Times New Roman"/>
                <w:sz w:val="24"/>
                <w:szCs w:val="24"/>
              </w:rPr>
              <w:t>ю</w:t>
            </w:r>
            <w:r w:rsidRPr="00AC3DE7">
              <w:rPr>
                <w:rFonts w:ascii="Times New Roman" w:hAnsi="Times New Roman"/>
                <w:sz w:val="24"/>
                <w:szCs w:val="24"/>
              </w:rPr>
              <w:t xml:space="preserve"> детей – развитие силы, выносливости, координации движений в соответствии с их возрастными и физическими возможностями</w:t>
            </w:r>
            <w:r w:rsidRPr="003928AF">
              <w:rPr>
                <w:rFonts w:ascii="Times New Roman" w:hAnsi="Times New Roman"/>
                <w:sz w:val="24"/>
                <w:szCs w:val="24"/>
              </w:rPr>
              <w:t>,  привлекает учащихся к здоровому образу жизни, к пониманию необходимости соблюдения правил техники безопасности и санитарных норм, к уважению истории России, к людям подвига и труда. В ходе реализации программы п</w:t>
            </w:r>
            <w:r w:rsidRPr="00AC3DE7">
              <w:rPr>
                <w:rFonts w:ascii="Times New Roman" w:hAnsi="Times New Roman"/>
                <w:sz w:val="24"/>
                <w:szCs w:val="24"/>
              </w:rPr>
              <w:t>риобретаются умения и навыки в работе с картой и компасом, специальных знаний по вопросам туризма и ориентирования,</w:t>
            </w:r>
            <w:r w:rsidRPr="003928AF">
              <w:rPr>
                <w:rFonts w:ascii="Times New Roman" w:hAnsi="Times New Roman"/>
                <w:sz w:val="24"/>
                <w:szCs w:val="24"/>
              </w:rPr>
              <w:t xml:space="preserve"> доврачебной медицинской помощи. </w:t>
            </w:r>
          </w:p>
        </w:tc>
      </w:tr>
      <w:tr w:rsidR="00CF7D50" w:rsidRPr="003928AF" w:rsidTr="0093606E">
        <w:trPr>
          <w:trHeight w:val="1729"/>
        </w:trPr>
        <w:tc>
          <w:tcPr>
            <w:tcW w:w="710" w:type="dxa"/>
            <w:vAlign w:val="center"/>
          </w:tcPr>
          <w:p w:rsidR="00CF7D50" w:rsidRPr="000E7A9D" w:rsidRDefault="00E5126F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Default="00CF7D50" w:rsidP="00B2745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27455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Развивай-ка</w:t>
            </w:r>
            <w:r w:rsidRPr="000877E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CA75E1" w:rsidRDefault="00D42ED7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7D5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B27455" w:rsidRDefault="00D42ED7" w:rsidP="00D42ED7">
            <w:pPr>
              <w:spacing w:after="0" w:line="240" w:lineRule="auto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Направлена на </w:t>
            </w:r>
            <w:r w:rsidR="00B27455" w:rsidRPr="00B27455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детей, позволяющее им в дальнейшем успешно овладеть школьную  </w:t>
            </w:r>
            <w:proofErr w:type="spellStart"/>
            <w:r w:rsidR="00B27455" w:rsidRPr="00B27455">
              <w:rPr>
                <w:rFonts w:ascii="Times New Roman" w:hAnsi="Times New Roman"/>
                <w:sz w:val="24"/>
                <w:szCs w:val="24"/>
              </w:rPr>
              <w:t>программу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27455" w:rsidRPr="00B2745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B27455" w:rsidRPr="00B27455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="00B27455" w:rsidRPr="00B27455">
              <w:rPr>
                <w:rFonts w:ascii="Times New Roman" w:hAnsi="Times New Roman"/>
                <w:sz w:val="24"/>
                <w:szCs w:val="24"/>
              </w:rPr>
              <w:t xml:space="preserve"> детей точно и ясно выражать свои мысли, раскрыть их творческие, интеллектуальные культурные способности, развить интерес и внимание к слову, углубить математические навыки, воспитать бережное отношение к природе, привить ответственное отношение к здоровью.</w:t>
            </w:r>
            <w:r w:rsidR="00B27455" w:rsidRPr="00B2745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CF7D50" w:rsidRPr="003928AF" w:rsidTr="0093606E">
        <w:trPr>
          <w:trHeight w:val="2451"/>
        </w:trPr>
        <w:tc>
          <w:tcPr>
            <w:tcW w:w="710" w:type="dxa"/>
            <w:vAlign w:val="center"/>
          </w:tcPr>
          <w:p w:rsidR="00CF7D50" w:rsidRPr="000E7A9D" w:rsidRDefault="00E5126F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Pr="00A46D05" w:rsidRDefault="00CF7D50" w:rsidP="0093606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D05">
              <w:rPr>
                <w:rFonts w:ascii="Times New Roman" w:hAnsi="Times New Roman"/>
                <w:b/>
                <w:sz w:val="24"/>
                <w:szCs w:val="24"/>
              </w:rPr>
              <w:t>«НТМ»</w:t>
            </w:r>
          </w:p>
        </w:tc>
        <w:tc>
          <w:tcPr>
            <w:tcW w:w="1701" w:type="dxa"/>
            <w:vAlign w:val="center"/>
          </w:tcPr>
          <w:p w:rsidR="00CF7D50" w:rsidRPr="002B2CCC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12 лет</w:t>
            </w:r>
          </w:p>
        </w:tc>
        <w:tc>
          <w:tcPr>
            <w:tcW w:w="1701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9003" w:type="dxa"/>
            <w:vAlign w:val="center"/>
          </w:tcPr>
          <w:p w:rsidR="00CF7D50" w:rsidRPr="00A46D05" w:rsidRDefault="00CF7D50" w:rsidP="0093606E">
            <w:pPr>
              <w:pStyle w:val="a4"/>
              <w:ind w:left="176" w:right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8A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направлена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творческих способностей учащихся младшего и среднего школьного возраста средствами технического творчества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928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928AF">
              <w:rPr>
                <w:rFonts w:ascii="Times New Roman" w:hAnsi="Times New Roman"/>
                <w:bCs/>
                <w:sz w:val="24"/>
                <w:szCs w:val="24"/>
              </w:rPr>
              <w:t>ривлечение младших школьников к изготовлению технических игрушек и вовлечение их в активные технические игры, конкурсы, соревнования, с целью формирования у них увлеченности трудом, интереса к технике и развитие элементов творчества.</w:t>
            </w:r>
          </w:p>
        </w:tc>
      </w:tr>
      <w:tr w:rsidR="00CF7D50" w:rsidRPr="003928AF" w:rsidTr="0093606E">
        <w:trPr>
          <w:trHeight w:val="1969"/>
        </w:trPr>
        <w:tc>
          <w:tcPr>
            <w:tcW w:w="710" w:type="dxa"/>
            <w:vAlign w:val="center"/>
          </w:tcPr>
          <w:p w:rsidR="00CF7D50" w:rsidRPr="006A5B7F" w:rsidRDefault="00CF7D50" w:rsidP="00E5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12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28">
              <w:rPr>
                <w:rFonts w:ascii="Times New Roman" w:hAnsi="Times New Roman"/>
                <w:b/>
                <w:sz w:val="24"/>
                <w:szCs w:val="24"/>
              </w:rPr>
              <w:t>«Вокальное пение</w:t>
            </w:r>
            <w:r w:rsidRPr="006A5B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69445F" w:rsidRDefault="00CF7D50" w:rsidP="00936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45F">
              <w:rPr>
                <w:rFonts w:ascii="Times New Roman" w:hAnsi="Times New Roman"/>
                <w:sz w:val="24"/>
                <w:szCs w:val="24"/>
              </w:rPr>
              <w:t>Через активную музыкально-творческую деятельность сформировать у учащихся устойчивый интерес к пению; сформировать навыки выразительного исполнения произведений, умения владеть своим голосовым аппаратом; воспитать потребность к творческому самовыражению.</w:t>
            </w:r>
          </w:p>
        </w:tc>
      </w:tr>
      <w:tr w:rsidR="00CF7D50" w:rsidRPr="003928AF" w:rsidTr="0093606E">
        <w:trPr>
          <w:trHeight w:val="2415"/>
        </w:trPr>
        <w:tc>
          <w:tcPr>
            <w:tcW w:w="710" w:type="dxa"/>
            <w:vAlign w:val="center"/>
          </w:tcPr>
          <w:p w:rsidR="00CF7D50" w:rsidRPr="006A5B7F" w:rsidRDefault="002F256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Pr="00E95228" w:rsidRDefault="00CF7D50" w:rsidP="0032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240D3">
              <w:rPr>
                <w:rFonts w:ascii="Times New Roman" w:hAnsi="Times New Roman"/>
                <w:b/>
                <w:sz w:val="24"/>
                <w:szCs w:val="24"/>
              </w:rPr>
              <w:t>Английский в удовольствие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6A5B7F" w:rsidRDefault="00E06D7C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  <w:r w:rsidR="00CF7D5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9162BC" w:rsidRDefault="009162BC" w:rsidP="009162B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Программа направлена</w:t>
            </w:r>
            <w:r w:rsidR="007C641B" w:rsidRPr="007F1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создание у </w:t>
            </w:r>
            <w:proofErr w:type="gramStart"/>
            <w:r w:rsidR="007C641B" w:rsidRPr="007F1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C641B" w:rsidRPr="007F1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личной потребности в практическом использовании английского языка, расширение лингвистического и общего кругозора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7F1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Курс призван поддерживать у учащихся устойчивый интерес к предмету и расширять их знания.</w:t>
            </w:r>
          </w:p>
        </w:tc>
      </w:tr>
      <w:tr w:rsidR="00CF7D50" w:rsidRPr="003928AF" w:rsidTr="0093606E">
        <w:trPr>
          <w:trHeight w:val="2415"/>
        </w:trPr>
        <w:tc>
          <w:tcPr>
            <w:tcW w:w="710" w:type="dxa"/>
            <w:vAlign w:val="center"/>
          </w:tcPr>
          <w:p w:rsidR="00CF7D50" w:rsidRPr="006A5B7F" w:rsidRDefault="002F256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«Лепка из глины»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69445F" w:rsidRDefault="00CF7D50" w:rsidP="00936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45F">
              <w:rPr>
                <w:rFonts w:ascii="Times New Roman" w:hAnsi="Times New Roman"/>
                <w:sz w:val="24"/>
                <w:szCs w:val="24"/>
              </w:rPr>
              <w:t>Развитие творческих и умственных способностей, познавательной активности через освоение техники лепки из глины, росписи готовых изделий из глины, знакомство с декоративно-прикладным искусством. Формирование думающего и чувствующего, любящего и активного человека, готового к творческой деятельности.</w:t>
            </w:r>
          </w:p>
        </w:tc>
      </w:tr>
      <w:tr w:rsidR="00CF7D50" w:rsidRPr="003928AF" w:rsidTr="0093606E">
        <w:trPr>
          <w:trHeight w:val="2415"/>
        </w:trPr>
        <w:tc>
          <w:tcPr>
            <w:tcW w:w="710" w:type="dxa"/>
            <w:vAlign w:val="center"/>
          </w:tcPr>
          <w:p w:rsidR="00CF7D50" w:rsidRPr="006A5B7F" w:rsidRDefault="002F256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Pr="00E95228" w:rsidRDefault="00CF7D50" w:rsidP="002F2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F2560">
              <w:rPr>
                <w:rFonts w:ascii="Times New Roman" w:hAnsi="Times New Roman"/>
                <w:b/>
                <w:sz w:val="24"/>
                <w:szCs w:val="24"/>
              </w:rPr>
              <w:t>Краевед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год</w:t>
            </w:r>
          </w:p>
        </w:tc>
        <w:tc>
          <w:tcPr>
            <w:tcW w:w="1701" w:type="dxa"/>
            <w:vAlign w:val="center"/>
          </w:tcPr>
          <w:p w:rsidR="00CF7D50" w:rsidRPr="006A5B7F" w:rsidRDefault="002F256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D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03" w:type="dxa"/>
            <w:vAlign w:val="center"/>
          </w:tcPr>
          <w:p w:rsidR="000321F2" w:rsidRPr="001A7988" w:rsidRDefault="00CF7D50" w:rsidP="000321F2">
            <w:r>
              <w:rPr>
                <w:rFonts w:ascii="Times New Roman" w:hAnsi="Times New Roman"/>
              </w:rPr>
              <w:t xml:space="preserve"> </w:t>
            </w:r>
            <w:r w:rsidR="000321F2" w:rsidRPr="001A7988">
              <w:t>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путешествие в прошлое страны, познакомиться с бытом и нравами наших далёких предков, погрузиться в атмосферу сказок, старинных обрядов и фольклора.</w:t>
            </w:r>
          </w:p>
          <w:p w:rsidR="00CF7D50" w:rsidRPr="0069445F" w:rsidRDefault="00CF7D50" w:rsidP="000321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50" w:rsidRPr="003928AF" w:rsidTr="0093606E">
        <w:trPr>
          <w:trHeight w:val="2415"/>
        </w:trPr>
        <w:tc>
          <w:tcPr>
            <w:tcW w:w="710" w:type="dxa"/>
            <w:vAlign w:val="center"/>
          </w:tcPr>
          <w:p w:rsidR="00CF7D50" w:rsidRPr="006A5B7F" w:rsidRDefault="002F2560" w:rsidP="009360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7D50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Мега-бит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vAlign w:val="center"/>
          </w:tcPr>
          <w:p w:rsidR="00CF7D50" w:rsidRPr="006A5B7F" w:rsidRDefault="00CF7D50" w:rsidP="009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9003" w:type="dxa"/>
            <w:vAlign w:val="center"/>
          </w:tcPr>
          <w:p w:rsidR="00CF7D50" w:rsidRPr="00006E5B" w:rsidRDefault="00CF7D50" w:rsidP="0093606E">
            <w:pPr>
              <w:spacing w:after="0"/>
              <w:ind w:left="176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 xml:space="preserve">способствует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знакомству 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с азами компьютерной грамотности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>, развитию логическог</w:t>
            </w:r>
            <w:r>
              <w:rPr>
                <w:rFonts w:ascii="Times New Roman" w:hAnsi="Times New Roman"/>
                <w:sz w:val="24"/>
                <w:szCs w:val="24"/>
              </w:rPr>
              <w:t>о мышления, расширению кругозор, повышению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 xml:space="preserve"> эффективности подготовки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532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изучению предмета информатика.</w:t>
            </w:r>
          </w:p>
        </w:tc>
      </w:tr>
    </w:tbl>
    <w:p w:rsidR="00CF7D50" w:rsidRDefault="00CF7D50" w:rsidP="00CF7D50"/>
    <w:p w:rsidR="00CF7D50" w:rsidRDefault="00CF7D50" w:rsidP="00CF7D50"/>
    <w:p w:rsidR="007F6577" w:rsidRDefault="007F6577"/>
    <w:sectPr w:rsidR="007F6577" w:rsidSect="003D564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50"/>
    <w:rsid w:val="000321F2"/>
    <w:rsid w:val="000B6FF1"/>
    <w:rsid w:val="00187287"/>
    <w:rsid w:val="002C1E82"/>
    <w:rsid w:val="002F2560"/>
    <w:rsid w:val="003240D3"/>
    <w:rsid w:val="00397AC1"/>
    <w:rsid w:val="003C1178"/>
    <w:rsid w:val="003F4D7C"/>
    <w:rsid w:val="005B5FCA"/>
    <w:rsid w:val="007C641B"/>
    <w:rsid w:val="007F6577"/>
    <w:rsid w:val="008C7753"/>
    <w:rsid w:val="009162BC"/>
    <w:rsid w:val="00AD3239"/>
    <w:rsid w:val="00B27455"/>
    <w:rsid w:val="00C109F2"/>
    <w:rsid w:val="00CA6430"/>
    <w:rsid w:val="00CF7D50"/>
    <w:rsid w:val="00D42ED7"/>
    <w:rsid w:val="00E06D7C"/>
    <w:rsid w:val="00E5126F"/>
    <w:rsid w:val="00F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7D50"/>
    <w:pPr>
      <w:ind w:left="720"/>
      <w:contextualSpacing/>
    </w:pPr>
  </w:style>
  <w:style w:type="paragraph" w:styleId="a4">
    <w:name w:val="No Spacing"/>
    <w:uiPriority w:val="99"/>
    <w:qFormat/>
    <w:rsid w:val="00CF7D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2018-11-19T09:48:00Z</dcterms:created>
  <dcterms:modified xsi:type="dcterms:W3CDTF">2021-06-21T06:42:00Z</dcterms:modified>
</cp:coreProperties>
</file>